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E2C" w:rsidRDefault="004557B9">
      <w:r>
        <w:rPr>
          <w:noProof/>
          <w:lang w:eastAsia="en-CA"/>
        </w:rPr>
        <w:drawing>
          <wp:inline distT="0" distB="0" distL="0" distR="0">
            <wp:extent cx="5943600" cy="3107654"/>
            <wp:effectExtent l="0" t="0" r="0" b="0"/>
            <wp:docPr id="1" name="Picture 1" descr="http://www.epianostudio.com/wp-content/uploads/2008/11/note_hierarchy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pianostudio.com/wp-content/uploads/2008/11/note_hierarchy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07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56F7" w:rsidRDefault="000956F7">
      <w:r>
        <w:t xml:space="preserve">This is the breakdown of all of the most common note lengths. Every note can be divided into a smaller division which makes it into another note. Each of the notes gets its name from the amount of a beat it occupies in a bar (or measure) of </w:t>
      </w:r>
      <w:r w:rsidR="00C15CC1">
        <w:rPr>
          <w:noProof/>
          <w:lang w:eastAsia="en-CA"/>
        </w:rPr>
        <w:drawing>
          <wp:inline distT="0" distB="0" distL="0" distR="0" wp14:anchorId="4E9CE47A" wp14:editId="73F5FA21">
            <wp:extent cx="133350" cy="185389"/>
            <wp:effectExtent l="0" t="0" r="0" b="571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75" cy="184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15CC1">
        <w:t xml:space="preserve">time. </w:t>
      </w:r>
    </w:p>
    <w:p w:rsidR="000956F7" w:rsidRDefault="005D7EEC" w:rsidP="00C15CC1">
      <w:pPr>
        <w:tabs>
          <w:tab w:val="left" w:pos="6525"/>
        </w:tabs>
      </w:pP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7AE69CB" wp14:editId="691D5EAB">
                <wp:simplePos x="0" y="0"/>
                <wp:positionH relativeFrom="column">
                  <wp:posOffset>1743075</wp:posOffset>
                </wp:positionH>
                <wp:positionV relativeFrom="paragraph">
                  <wp:posOffset>1101725</wp:posOffset>
                </wp:positionV>
                <wp:extent cx="4200525" cy="771525"/>
                <wp:effectExtent l="0" t="0" r="28575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0525" cy="771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5CC1" w:rsidRDefault="00C15CC1">
                            <w:r>
                              <w:t xml:space="preserve">The note lengths that are shorter than a quarter </w:t>
                            </w:r>
                            <w:proofErr w:type="gramStart"/>
                            <w:r>
                              <w:t>note</w:t>
                            </w:r>
                            <w:proofErr w:type="gramEnd"/>
                            <w:r>
                              <w:t xml:space="preserve"> are indicated with tails or flags. The more flags the shorter the note or rest.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137.25pt;margin-top:86.75pt;width:330.75pt;height:60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" fillcolor="white [3201]" strokeweight=".5pt">
                <v:textbox>
                  <w:txbxContent>
                    <w:p w:rsidR="00C15CC1" w:rsidRDefault="00C15CC1">
                      <w:r>
                        <w:t xml:space="preserve">The note lengths that are shorter than a quarter </w:t>
                      </w:r>
                      <w:proofErr w:type="gramStart"/>
                      <w:r>
                        <w:t>note</w:t>
                      </w:r>
                      <w:proofErr w:type="gramEnd"/>
                      <w:r>
                        <w:t xml:space="preserve"> are indicated with tails or flags. The more flags the shorter the note or rest.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B46A49D" wp14:editId="1026153F">
                <wp:simplePos x="0" y="0"/>
                <wp:positionH relativeFrom="column">
                  <wp:posOffset>1743075</wp:posOffset>
                </wp:positionH>
                <wp:positionV relativeFrom="paragraph">
                  <wp:posOffset>273050</wp:posOffset>
                </wp:positionV>
                <wp:extent cx="4200525" cy="666750"/>
                <wp:effectExtent l="0" t="0" r="28575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0525" cy="666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5CC1" w:rsidRDefault="00C15CC1">
                            <w:r>
                              <w:t>Notes also have their corresponding rests that have the same length. Rests are beat that are silent.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margin-left:137.25pt;margin-top:21.5pt;width:330.75pt;height:52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" fillcolor="white [3201]" strokeweight=".5pt">
                <v:textbox>
                  <w:txbxContent>
                    <w:p w:rsidR="00C15CC1" w:rsidRDefault="00C15CC1">
                      <w:r>
                        <w:t>Notes also have their corresponding rests that have the same length. Rests are beat that are silent.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09CF41" wp14:editId="3360C163">
                <wp:simplePos x="0" y="0"/>
                <wp:positionH relativeFrom="column">
                  <wp:posOffset>1028700</wp:posOffset>
                </wp:positionH>
                <wp:positionV relativeFrom="paragraph">
                  <wp:posOffset>577850</wp:posOffset>
                </wp:positionV>
                <wp:extent cx="685800" cy="2857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5CC1" w:rsidRDefault="00C15CC1" w:rsidP="00C15CC1">
                            <w:r>
                              <w:t>2</w:t>
                            </w:r>
                            <w:r>
                              <w:t xml:space="preserve"> beats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81pt;margin-top:45.5pt;width:54pt;height:2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" fillcolor="white [3201]" stroked="f" strokeweight=".5pt">
                <v:textbox>
                  <w:txbxContent>
                    <w:p w:rsidR="00C15CC1" w:rsidRDefault="00C15CC1" w:rsidP="00C15CC1">
                      <w:r>
                        <w:t>2</w:t>
                      </w:r>
                      <w:r>
                        <w:t xml:space="preserve"> beats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E7C577" wp14:editId="538F192E">
                <wp:simplePos x="0" y="0"/>
                <wp:positionH relativeFrom="column">
                  <wp:posOffset>1057275</wp:posOffset>
                </wp:positionH>
                <wp:positionV relativeFrom="paragraph">
                  <wp:posOffset>1587500</wp:posOffset>
                </wp:positionV>
                <wp:extent cx="685800" cy="28575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5CC1" w:rsidRDefault="00C15CC1" w:rsidP="00C15CC1">
                            <w:r>
                              <w:t xml:space="preserve">¼ </w:t>
                            </w:r>
                            <w:r w:rsidR="005D7EEC">
                              <w:t>beat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9" type="#_x0000_t202" style="position:absolute;margin-left:83.25pt;margin-top:125pt;width:54pt;height:2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" fillcolor="white [3201]" stroked="f" strokeweight=".5pt">
                <v:textbox>
                  <w:txbxContent>
                    <w:p w:rsidR="00C15CC1" w:rsidRDefault="00C15CC1" w:rsidP="00C15CC1">
                      <w:r>
                        <w:t xml:space="preserve">¼ </w:t>
                      </w:r>
                      <w:r w:rsidR="005D7EEC">
                        <w:t>beat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C5E755" wp14:editId="4A4877C1">
                <wp:simplePos x="0" y="0"/>
                <wp:positionH relativeFrom="column">
                  <wp:posOffset>1038225</wp:posOffset>
                </wp:positionH>
                <wp:positionV relativeFrom="paragraph">
                  <wp:posOffset>1282700</wp:posOffset>
                </wp:positionV>
                <wp:extent cx="685800" cy="28575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5CC1" w:rsidRDefault="00C15CC1" w:rsidP="00C15CC1">
                            <w:r>
                              <w:t>½ beat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margin-left:81.75pt;margin-top:101pt;width:54pt;height:22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" fillcolor="white [3201]" stroked="f" strokeweight=".5pt">
                <v:textbox>
                  <w:txbxContent>
                    <w:p w:rsidR="00C15CC1" w:rsidRDefault="00C15CC1" w:rsidP="00C15CC1">
                      <w:r>
                        <w:t>½ beat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26F2B7" wp14:editId="463A3AE2">
                <wp:simplePos x="0" y="0"/>
                <wp:positionH relativeFrom="column">
                  <wp:posOffset>1038225</wp:posOffset>
                </wp:positionH>
                <wp:positionV relativeFrom="paragraph">
                  <wp:posOffset>939800</wp:posOffset>
                </wp:positionV>
                <wp:extent cx="685800" cy="2857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5CC1" w:rsidRDefault="00C15CC1" w:rsidP="00C15CC1">
                            <w:r>
                              <w:t>1 beat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1" type="#_x0000_t202" style="position:absolute;margin-left:81.75pt;margin-top:74pt;width:54pt;height:2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" fillcolor="white [3201]" stroked="f" strokeweight=".5pt">
                <v:textbox>
                  <w:txbxContent>
                    <w:p w:rsidR="00C15CC1" w:rsidRDefault="00C15CC1" w:rsidP="00C15CC1">
                      <w:r>
                        <w:t>1 beat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F1D93A" wp14:editId="532759D7">
                <wp:simplePos x="0" y="0"/>
                <wp:positionH relativeFrom="column">
                  <wp:posOffset>1028700</wp:posOffset>
                </wp:positionH>
                <wp:positionV relativeFrom="paragraph">
                  <wp:posOffset>273050</wp:posOffset>
                </wp:positionV>
                <wp:extent cx="685800" cy="2857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5CC1" w:rsidRDefault="00C15CC1">
                            <w:r>
                              <w:t>4 beats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2" type="#_x0000_t202" style="position:absolute;margin-left:81pt;margin-top:21.5pt;width:54pt;height:2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" fillcolor="white [3201]" stroked="f" strokeweight=".5pt">
                <v:textbox>
                  <w:txbxContent>
                    <w:p w:rsidR="00C15CC1" w:rsidRDefault="00C15CC1">
                      <w:r>
                        <w:t>4 beats</w:t>
                      </w:r>
                    </w:p>
                  </w:txbxContent>
                </v:textbox>
              </v:shape>
            </w:pict>
          </mc:Fallback>
        </mc:AlternateContent>
      </w:r>
      <w:r w:rsidR="000956F7">
        <w:rPr>
          <w:noProof/>
          <w:lang w:eastAsia="en-CA"/>
        </w:rPr>
        <w:drawing>
          <wp:inline distT="0" distB="0" distL="0" distR="0" wp14:anchorId="215D39A3" wp14:editId="1078D58B">
            <wp:extent cx="1028700" cy="1877377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268" cy="1880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15CC1">
        <w:tab/>
      </w:r>
    </w:p>
    <w:p w:rsidR="005D7EEC" w:rsidRDefault="005D7EEC" w:rsidP="00C15CC1">
      <w:pPr>
        <w:tabs>
          <w:tab w:val="left" w:pos="6525"/>
        </w:tabs>
        <w:rPr>
          <w:b/>
          <w:sz w:val="32"/>
          <w:u w:val="single"/>
        </w:rPr>
      </w:pPr>
      <w:r w:rsidRPr="005D7EEC">
        <w:rPr>
          <w:b/>
          <w:sz w:val="32"/>
          <w:u w:val="single"/>
        </w:rPr>
        <w:t>Dots and Ties</w:t>
      </w:r>
    </w:p>
    <w:p w:rsidR="005D7EEC" w:rsidRDefault="003E091D" w:rsidP="00C15CC1">
      <w:pPr>
        <w:tabs>
          <w:tab w:val="left" w:pos="6525"/>
        </w:tabs>
      </w:pPr>
      <w:r>
        <w:t>Using dots and ties, composers can increase the amount of time a note lasts.</w:t>
      </w:r>
    </w:p>
    <w:p w:rsidR="003E091D" w:rsidRPr="005D7EEC" w:rsidRDefault="003E091D" w:rsidP="00C15CC1">
      <w:pPr>
        <w:tabs>
          <w:tab w:val="left" w:pos="6525"/>
        </w:tabs>
      </w:pP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89535</wp:posOffset>
                </wp:positionV>
                <wp:extent cx="3943350" cy="1247775"/>
                <wp:effectExtent l="0" t="0" r="19050" b="2857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3350" cy="1247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E091D" w:rsidRDefault="003E091D">
                            <w:r>
                              <w:t>A tie is generally used over a bar line to join the value of 2 of the same notes. This means that there is no separation between them. Any two notes</w:t>
                            </w:r>
                            <w:r w:rsidR="008644EE">
                              <w:t xml:space="preserve"> (not rests)</w:t>
                            </w:r>
                            <w:r>
                              <w:t xml:space="preserve"> can be tied together. </w:t>
                            </w:r>
                          </w:p>
                          <w:p w:rsidR="003E091D" w:rsidRDefault="003E091D">
                            <w:r>
                              <w:t>A dot increases a note’s value. The dot is worth half the value of whatever it is beside. This image illustrates that.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1" o:spid="_x0000_s1033" type="#_x0000_t202" style="position:absolute;margin-left:2in;margin-top:7.05pt;width:310.5pt;height:98.2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" fillcolor="white [3201]" strokeweight=".5pt">
                <v:textbox>
                  <w:txbxContent>
                    <w:p w:rsidR="003E091D" w:rsidRDefault="003E091D">
                      <w:r>
                        <w:t>A tie is generally used over a bar line to join the value of 2 of the same notes. This means that there is no separation between them. Any two notes</w:t>
                      </w:r>
                      <w:r w:rsidR="008644EE">
                        <w:t xml:space="preserve"> (not rests)</w:t>
                      </w:r>
                      <w:r>
                        <w:t xml:space="preserve"> can be tied together. </w:t>
                      </w:r>
                    </w:p>
                    <w:p w:rsidR="003E091D" w:rsidRDefault="003E091D">
                      <w:r>
                        <w:t>A dot increases a note’s value. The dot is worth half the value of whatever it is beside. This image illustrates that.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CA"/>
        </w:rPr>
        <w:drawing>
          <wp:inline distT="0" distB="0" distL="0" distR="0">
            <wp:extent cx="1603577" cy="1333500"/>
            <wp:effectExtent l="0" t="0" r="0" b="0"/>
            <wp:docPr id="10" name="Picture 10" descr="http://upload.wikimedia.org/wikipedia/commons/thumb/f/fb/Dotted_notes3.svg/190px-Dotted_notes3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upload.wikimedia.org/wikipedia/commons/thumb/f/fb/Dotted_notes3.svg/190px-Dotted_notes3.svg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960" cy="1336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E091D" w:rsidRPr="005D7EEC" w:rsidSect="003E091D">
      <w:headerReference w:type="default" r:id="rId11"/>
      <w:footerReference w:type="default" r:id="rId12"/>
      <w:pgSz w:w="12240" w:h="15840"/>
      <w:pgMar w:top="1440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423D" w:rsidRDefault="0096423D" w:rsidP="000956F7">
      <w:pPr>
        <w:spacing w:after="0" w:line="240" w:lineRule="auto"/>
      </w:pPr>
      <w:r>
        <w:separator/>
      </w:r>
    </w:p>
  </w:endnote>
  <w:endnote w:type="continuationSeparator" w:id="0">
    <w:p w:rsidR="0096423D" w:rsidRDefault="0096423D" w:rsidP="000956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CC1" w:rsidRDefault="00C15CC1">
    <w:pPr>
      <w:pStyle w:val="Footer"/>
    </w:pPr>
    <w:r>
      <w:tab/>
    </w:r>
    <w:r>
      <w:tab/>
      <w:t>Made by Felicia Persaud</w:t>
    </w:r>
    <w:r>
      <w:tab/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423D" w:rsidRDefault="0096423D" w:rsidP="000956F7">
      <w:pPr>
        <w:spacing w:after="0" w:line="240" w:lineRule="auto"/>
      </w:pPr>
      <w:r>
        <w:separator/>
      </w:r>
    </w:p>
  </w:footnote>
  <w:footnote w:type="continuationSeparator" w:id="0">
    <w:p w:rsidR="0096423D" w:rsidRDefault="0096423D" w:rsidP="000956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56F7" w:rsidRPr="000956F7" w:rsidRDefault="000956F7">
    <w:pPr>
      <w:pStyle w:val="Header"/>
      <w:rPr>
        <w:b/>
        <w:sz w:val="44"/>
      </w:rPr>
    </w:pPr>
    <w:r w:rsidRPr="000956F7">
      <w:rPr>
        <w:b/>
        <w:sz w:val="44"/>
      </w:rPr>
      <w:t>Note duration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B9"/>
    <w:rsid w:val="00054E5C"/>
    <w:rsid w:val="000956F7"/>
    <w:rsid w:val="003E091D"/>
    <w:rsid w:val="004557B9"/>
    <w:rsid w:val="005D7EEC"/>
    <w:rsid w:val="008644EE"/>
    <w:rsid w:val="0096423D"/>
    <w:rsid w:val="00C15CC1"/>
    <w:rsid w:val="00D31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57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7B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956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56F7"/>
  </w:style>
  <w:style w:type="paragraph" w:styleId="Footer">
    <w:name w:val="footer"/>
    <w:basedOn w:val="Normal"/>
    <w:link w:val="FooterChar"/>
    <w:uiPriority w:val="99"/>
    <w:unhideWhenUsed/>
    <w:rsid w:val="000956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56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57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7B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956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56F7"/>
  </w:style>
  <w:style w:type="paragraph" w:styleId="Footer">
    <w:name w:val="footer"/>
    <w:basedOn w:val="Normal"/>
    <w:link w:val="FooterChar"/>
    <w:uiPriority w:val="99"/>
    <w:unhideWhenUsed/>
    <w:rsid w:val="000956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56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Felicia</dc:creator>
  <cp:lastModifiedBy>Felicia</cp:lastModifiedBy>
  <cp:revision>2</cp:revision>
  <dcterms:created xsi:type="dcterms:W3CDTF">2013-08-07T14:10:00Z</dcterms:created>
  <dcterms:modified xsi:type="dcterms:W3CDTF">2013-08-07T15:20:00Z</dcterms:modified>
</cp:coreProperties>
</file>